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jc w:val="center"/>
        <w:rPr>
          <w:b/>
          <w:bCs/>
        </w:rPr>
      </w:pPr>
      <w:r>
        <w:rPr/>
        <w:drawing>
          <wp:inline distT="0" distB="0" distL="0" distR="0">
            <wp:extent cx="676275" cy="46291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"/>
        <w:jc w:val="center"/>
        <w:rPr>
          <w:b/>
          <w:bCs/>
        </w:rPr>
      </w:pPr>
      <w:r>
        <w:rPr>
          <w:b/>
          <w:bCs/>
        </w:rPr>
        <w:t>SECRETARIA DE CULTURA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sz w:val="22"/>
          <w:szCs w:val="22"/>
        </w:rPr>
      </w:pPr>
      <w:r>
        <w:rPr>
          <w:rStyle w:val="Strong"/>
          <w:rFonts w:cs="Calibri" w:ascii="Calibri" w:hAnsi="Calibri"/>
          <w:sz w:val="22"/>
          <w:szCs w:val="22"/>
        </w:rPr>
        <w:t>FUNDO MUNICIPAL DE CULTURA – FUNCULTURA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sz w:val="22"/>
          <w:szCs w:val="22"/>
        </w:rPr>
      </w:pPr>
      <w:r>
        <w:rPr>
          <w:rStyle w:val="Strong"/>
          <w:rFonts w:cs="Calibri" w:ascii="Calibri" w:hAnsi="Calibri"/>
          <w:sz w:val="22"/>
          <w:szCs w:val="22"/>
        </w:rPr>
        <w:t>POLÍTICA NACIONAL ALDIR BLANC – PNAB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sz w:val="22"/>
          <w:szCs w:val="22"/>
        </w:rPr>
      </w:pPr>
      <w:r>
        <w:rPr>
          <w:rStyle w:val="Strong"/>
          <w:rFonts w:cs="Calibri" w:ascii="Calibri" w:hAnsi="Calibri"/>
          <w:sz w:val="22"/>
          <w:szCs w:val="22"/>
        </w:rPr>
        <w:t>FORMAÇÃO CULTURAL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</w:r>
    </w:p>
    <w:p>
      <w:pPr>
        <w:pStyle w:val="Textocentralizado"/>
        <w:spacing w:beforeAutospacing="0" w:before="0" w:afterAutospacing="0" w:after="0"/>
        <w:ind w:left="120" w:right="120"/>
        <w:jc w:val="center"/>
        <w:rPr/>
      </w:pPr>
      <w:r>
        <w:rPr>
          <w:rStyle w:val="Strong"/>
          <w:rFonts w:cs="Calibri" w:ascii="Calibri" w:hAnsi="Calibri"/>
          <w:color w:val="auto"/>
          <w:sz w:val="22"/>
          <w:szCs w:val="22"/>
        </w:rPr>
        <w:t xml:space="preserve">EDITAL DE CHAMAMENTO PÚBLICO PARA SELEÇÃO DE PROJETOS CULTURAIS Nº </w:t>
      </w:r>
      <w:r>
        <w:rPr>
          <w:rStyle w:val="Strong"/>
          <w:rFonts w:cs="Calibri" w:ascii="Calibri" w:hAnsi="Calibri"/>
          <w:color w:val="auto"/>
          <w:sz w:val="22"/>
          <w:szCs w:val="22"/>
        </w:rPr>
        <w:t>006</w:t>
      </w:r>
      <w:r>
        <w:rPr>
          <w:rStyle w:val="Strong"/>
          <w:rFonts w:cs="Calibri" w:ascii="Calibri" w:hAnsi="Calibri"/>
          <w:color w:val="auto"/>
          <w:sz w:val="22"/>
          <w:szCs w:val="22"/>
        </w:rPr>
        <w:t>/2024-</w:t>
      </w:r>
      <w:r>
        <w:rPr>
          <w:rStyle w:val="Strong"/>
          <w:rFonts w:cs="Calibri" w:ascii="Calibri" w:hAnsi="Calibri"/>
          <w:color w:val="auto"/>
          <w:sz w:val="22"/>
          <w:szCs w:val="22"/>
        </w:rPr>
        <w:t>SC</w:t>
      </w:r>
      <w:r>
        <w:rPr>
          <w:rStyle w:val="Strong"/>
          <w:rFonts w:cs="Calibri" w:ascii="Calibri" w:hAnsi="Calibri"/>
          <w:color w:val="auto"/>
          <w:sz w:val="22"/>
          <w:szCs w:val="22"/>
        </w:rPr>
        <w:t xml:space="preserve"> – </w:t>
      </w:r>
      <w:r>
        <w:rPr>
          <w:rStyle w:val="Strong"/>
          <w:rFonts w:cs="Calibri" w:ascii="Calibri" w:hAnsi="Calibri"/>
          <w:color w:val="auto"/>
          <w:sz w:val="22"/>
          <w:szCs w:val="22"/>
        </w:rPr>
        <w:t>PROCESSO SEI N° 1113.2024/0000374-7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</w:r>
    </w:p>
    <w:p>
      <w:pPr>
        <w:pStyle w:val="Standard"/>
        <w:spacing w:lineRule="auto" w:line="360"/>
        <w:jc w:val="center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  <w:kern w:val="0"/>
          <w:sz w:val="22"/>
          <w:szCs w:val="22"/>
          <w:lang w:eastAsia="pt-BR"/>
        </w:rPr>
        <w:t> </w:t>
      </w: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ANEXO I</w:t>
      </w:r>
    </w:p>
    <w:p>
      <w:pPr>
        <w:pStyle w:val="Standard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FORMULÁRIO DE INSCRIÇÃO DO PROJETO CULTURAL</w:t>
      </w:r>
    </w:p>
    <w:p>
      <w:pPr>
        <w:pStyle w:val="Standard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Textojustificado"/>
        <w:shd w:val="clear" w:color="auto" w:fill="D9D9D9" w:themeFill="background1" w:themeFillShade="d9"/>
        <w:spacing w:lineRule="auto" w:line="360" w:beforeAutospacing="0" w:before="120" w:afterAutospacing="0" w:after="120"/>
        <w:ind w:left="120" w:right="120"/>
        <w:jc w:val="both"/>
        <w:rPr>
          <w:rFonts w:ascii="Calibri" w:hAnsi="Calibri" w:cs="Calibri" w:asciiTheme="minorHAnsi" w:cstheme="minorHAnsi" w:hAnsiTheme="minorHAnsi"/>
          <w:b/>
          <w:bCs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000000"/>
          <w:sz w:val="22"/>
          <w:szCs w:val="22"/>
        </w:rPr>
      </w:r>
    </w:p>
    <w:p>
      <w:pPr>
        <w:pStyle w:val="Textojustificado"/>
        <w:shd w:val="clear" w:color="auto" w:fill="D9D9D9" w:themeFill="background1" w:themeFillShade="d9"/>
        <w:spacing w:lineRule="auto" w:line="360" w:beforeAutospacing="0" w:before="120" w:afterAutospacing="0" w:after="120"/>
        <w:ind w:left="120" w:right="120"/>
        <w:jc w:val="both"/>
        <w:rPr>
          <w:rFonts w:ascii="Calibri" w:hAnsi="Calibri" w:cs="Calibri" w:asciiTheme="minorHAnsi" w:cstheme="minorHAnsi" w:hAnsiTheme="minorHAnsi"/>
          <w:sz w:val="22"/>
          <w:szCs w:val="22"/>
          <w:shd w:fill="D9D9D9" w:val="clear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2"/>
          <w:szCs w:val="22"/>
        </w:rPr>
        <w:t xml:space="preserve">1. DADOS DO PROPONENTE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(proponente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é o agente </w:t>
      </w:r>
      <w:r>
        <w:rPr>
          <w:rFonts w:cs="Calibri" w:ascii="Calibri" w:hAnsi="Calibri" w:asciiTheme="minorHAnsi" w:cstheme="minorHAnsi" w:hAnsiTheme="minorHAnsi"/>
          <w:sz w:val="22"/>
          <w:szCs w:val="22"/>
          <w:shd w:fill="D9D9D9" w:val="clear"/>
        </w:rPr>
        <w:t>cultural responsável pelo projeto e pela inscrição do mesmo. Em caso de pessoa jurídica, o/a proponente também é o/a representante legal da empresa).</w:t>
      </w:r>
    </w:p>
    <w:p>
      <w:pPr>
        <w:pStyle w:val="Textojustificado"/>
        <w:shd w:val="clear" w:color="auto" w:fill="D9D9D9" w:themeFill="background1" w:themeFillShade="d9"/>
        <w:spacing w:lineRule="auto" w:line="360" w:beforeAutospacing="0" w:before="120" w:afterAutospacing="0" w:after="120"/>
        <w:ind w:left="120" w:right="12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tandard"/>
        <w:spacing w:lineRule="auto" w:line="360"/>
        <w:rPr>
          <w:rFonts w:ascii="Calibri" w:hAnsi="Calibri" w:cs="Calibri" w:asciiTheme="minorHAnsi" w:cstheme="minorHAnsi" w:hAnsiTheme="minorHAnsi"/>
          <w:b/>
          <w:bCs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000000"/>
          <w:sz w:val="22"/>
          <w:szCs w:val="22"/>
        </w:rPr>
      </w:r>
    </w:p>
    <w:p>
      <w:pPr>
        <w:pStyle w:val="Normal"/>
        <w:spacing w:lineRule="auto" w:line="360" w:before="120" w:after="120"/>
        <w:ind w:firstLine="708" w:right="120"/>
        <w:jc w:val="both"/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  <w:t>1.1 Natureza do proponente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720" w:right="120"/>
        <w:contextualSpacing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720" w:right="120"/>
        <w:contextualSpacing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  ) MEI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720" w:right="120"/>
        <w:contextualSpacing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   ) Pessoa física representante de Coletivo/Agrupamento Cultural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720" w:right="120"/>
        <w:contextualSpacing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720" w:right="120"/>
        <w:contextualSpacing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   ) Pessoa Jurídica com fins lucrativos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720" w:right="120"/>
        <w:contextualSpacing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r>
    </w:p>
    <w:p>
      <w:pPr>
        <w:pStyle w:val="Standard"/>
        <w:spacing w:lineRule="auto" w:line="360"/>
        <w:ind w:left="720"/>
        <w:rPr>
          <w:rFonts w:ascii="Calibri" w:hAnsi="Calibri" w:cs="Calibri" w:asciiTheme="minorHAnsi" w:cstheme="minorHAnsi" w:hAnsiTheme="minorHAnsi"/>
          <w:b/>
          <w:bCs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000000"/>
          <w:sz w:val="22"/>
          <w:szCs w:val="22"/>
        </w:rPr>
      </w:r>
    </w:p>
    <w:p>
      <w:pPr>
        <w:pStyle w:val="Standard"/>
        <w:spacing w:lineRule="auto" w:line="360" w:before="57" w:after="57"/>
        <w:ind w:firstLine="708"/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1.2 Dados pessoais (pessoa Física / responsável pela empresa ou coletivo)</w:t>
      </w:r>
    </w:p>
    <w:p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 w:before="57" w:after="57"/>
        <w:ind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 w:before="57" w:after="57"/>
        <w:ind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Nome do proponente:</w:t>
      </w:r>
    </w:p>
    <w:p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 w:before="57" w:after="57"/>
        <w:ind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Endereço completo:</w:t>
      </w:r>
    </w:p>
    <w:p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 w:before="57" w:after="57"/>
        <w:ind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Telefone(s) de contato:</w:t>
      </w:r>
    </w:p>
    <w:p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 w:before="57" w:after="57"/>
        <w:ind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E-mail:</w:t>
      </w:r>
    </w:p>
    <w:p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 w:before="57" w:after="57"/>
        <w:ind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CPF:</w:t>
      </w:r>
    </w:p>
    <w:p>
      <w:pPr>
        <w:pStyle w:val="Standard"/>
        <w:spacing w:lineRule="auto" w:line="360"/>
        <w:ind w:left="720"/>
        <w:rPr>
          <w:rFonts w:ascii="Calibri" w:hAnsi="Calibri" w:cs="Calibri" w:asciiTheme="minorHAnsi" w:cstheme="minorHAnsi" w:hAnsiTheme="minorHAnsi"/>
          <w:b/>
          <w:bCs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000000"/>
          <w:sz w:val="22"/>
          <w:szCs w:val="22"/>
        </w:rPr>
      </w:r>
    </w:p>
    <w:p>
      <w:pPr>
        <w:pStyle w:val="Standard"/>
        <w:spacing w:lineRule="auto" w:line="360" w:before="57" w:after="57"/>
        <w:ind w:firstLine="708"/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1.3 Dados empresariais (pessoa jurídica)</w:t>
      </w:r>
    </w:p>
    <w:p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 w:before="57" w:after="57"/>
        <w:ind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 w:before="57" w:after="57"/>
        <w:ind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Razão Social:</w:t>
      </w:r>
    </w:p>
    <w:p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 w:before="57" w:after="57"/>
        <w:ind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Endereço completo:</w:t>
      </w:r>
    </w:p>
    <w:p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 w:before="57" w:after="57"/>
        <w:ind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Telefone(s) de contato:</w:t>
      </w:r>
    </w:p>
    <w:p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 w:before="57" w:after="57"/>
        <w:ind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E-mail:</w:t>
      </w:r>
    </w:p>
    <w:p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 w:before="57" w:after="57"/>
        <w:ind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CNPJ:</w:t>
      </w:r>
    </w:p>
    <w:p>
      <w:pPr>
        <w:pStyle w:val="Standard"/>
        <w:spacing w:lineRule="auto" w:line="360" w:before="57" w:after="57"/>
        <w:ind w:firstLine="70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 w:before="120" w:after="120"/>
        <w:ind w:firstLine="588" w:left="120" w:right="120"/>
        <w:jc w:val="both"/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</w:pPr>
      <w:r>
        <w:rPr>
          <w:rFonts w:cs="Calibri" w:cstheme="minorHAnsi"/>
          <w:b/>
          <w:bCs/>
        </w:rPr>
        <w:t xml:space="preserve">1.4 </w:t>
      </w: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  <w:t>Você está representando um coletivo/agrupamento cultural?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709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709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Sim (  ) Não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709" w:right="120"/>
        <w:jc w:val="both"/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709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  <w:t>Caso tenha respondido "sim"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709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Nome do coletivo: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709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Ano de Criação: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709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Quantas pessoas fazem parte do coletivo?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709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Nome completo e CPF das pessoas que compõem o coletivo: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709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r>
    </w:p>
    <w:p>
      <w:pPr>
        <w:pStyle w:val="Normal"/>
        <w:spacing w:lineRule="auto" w:line="360" w:before="120" w:after="120"/>
        <w:ind w:firstLine="588"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r>
    </w:p>
    <w:p>
      <w:pPr>
        <w:pStyle w:val="Standard"/>
        <w:spacing w:lineRule="auto" w:line="360" w:before="57" w:after="57"/>
        <w:ind w:firstLine="70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 w:before="120" w:after="120"/>
        <w:ind w:firstLine="588"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  <w:t>1.5 Qual a sua principal função/profissão no campo artístico e cultural?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567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567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  ) Artista, Artesão(a), Brincante, Criador(a) e afins.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567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  ) Instrutor(a), oficineiro(a), educador(a) artístico(a)-cultural e afins.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567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  ) Curador(a), Programador(a) e afins.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567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  ) Produtor(a)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567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  ) Gestor(a)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567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  ) Técnico(a)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567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  ) Consultor(a), Pesquisador(a) e afins.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567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  )________________________________________________Outro(a)s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567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r>
    </w:p>
    <w:p>
      <w:pPr>
        <w:pStyle w:val="Standard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Standard"/>
        <w:shd w:val="clear" w:color="auto" w:fill="D9D9D9" w:themeFill="background1" w:themeFillShade="d9"/>
        <w:spacing w:lineRule="auto" w:line="360"/>
        <w:rPr>
          <w:rFonts w:ascii="Calibri" w:hAnsi="Calibri" w:cs="Calibri" w:asciiTheme="minorHAnsi" w:cstheme="minorHAnsi" w:hAnsiTheme="minorHAnsi"/>
          <w:b/>
          <w:bCs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000000"/>
          <w:sz w:val="22"/>
          <w:szCs w:val="22"/>
        </w:rPr>
      </w:r>
    </w:p>
    <w:p>
      <w:pPr>
        <w:pStyle w:val="Standard"/>
        <w:shd w:val="clear" w:color="auto" w:fill="D9D9D9" w:themeFill="background1" w:themeFillShade="d9"/>
        <w:spacing w:lineRule="auto" w:line="360"/>
        <w:rPr>
          <w:rFonts w:ascii="Calibri" w:hAnsi="Calibri" w:cs="Calibri" w:asciiTheme="minorHAnsi" w:cstheme="minorHAnsi" w:hAnsiTheme="minorHAnsi"/>
          <w:b/>
          <w:bCs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2"/>
          <w:szCs w:val="22"/>
        </w:rPr>
        <w:t>2. DADOS DO PROJETO</w:t>
      </w:r>
    </w:p>
    <w:p>
      <w:pPr>
        <w:pStyle w:val="Standard"/>
        <w:shd w:val="clear" w:color="auto" w:fill="D9D9D9" w:themeFill="background1" w:themeFillShade="d9"/>
        <w:spacing w:lineRule="auto" w:line="360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Standard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Standard"/>
        <w:snapToGrid w:val="false"/>
        <w:spacing w:lineRule="auto" w:line="360"/>
        <w:rPr>
          <w:rFonts w:ascii="Calibri" w:hAnsi="Calibri" w:cs="Calibri" w:asciiTheme="minorHAnsi" w:cstheme="minorHAnsi" w:hAnsiTheme="minorHAnsi"/>
          <w:b/>
          <w:bCs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2"/>
          <w:szCs w:val="22"/>
        </w:rPr>
        <w:t>2.1 Nome do projeto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false"/>
        <w:spacing w:lineRule="auto" w:line="360"/>
        <w:rPr>
          <w:rFonts w:ascii="Calibri" w:hAnsi="Calibri" w:cs="Calibri" w:asciiTheme="minorHAnsi" w:cstheme="minorHAnsi" w:hAnsiTheme="minorHAnsi"/>
          <w:b/>
          <w:bCs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000000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false"/>
        <w:spacing w:lineRule="auto" w:line="360"/>
        <w:rPr>
          <w:rFonts w:ascii="Calibri" w:hAnsi="Calibri" w:cs="Calibri" w:asciiTheme="minorHAnsi" w:cstheme="minorHAnsi" w:hAnsiTheme="minorHAnsi"/>
          <w:b/>
          <w:bCs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000000"/>
          <w:sz w:val="22"/>
          <w:szCs w:val="22"/>
        </w:rPr>
      </w:r>
    </w:p>
    <w:p>
      <w:pPr>
        <w:pStyle w:val="Standard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Standard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Standard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Standard"/>
        <w:spacing w:lineRule="auto" w:line="360"/>
        <w:jc w:val="both"/>
        <w:rPr>
          <w:rFonts w:ascii="Calibri" w:hAnsi="Calibri" w:cs="Calibri" w:asciiTheme="minorHAnsi" w:cstheme="minorHAnsi" w:hAnsiTheme="minorHAnsi"/>
          <w:bCs/>
          <w:i/>
          <w:i/>
          <w:iCs/>
          <w:color w:val="000000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 xml:space="preserve">2.2 Categoria do projeto / Valor do projeto </w:t>
      </w:r>
      <w:r>
        <w:rPr>
          <w:rFonts w:cs="Calibri" w:ascii="Calibri" w:hAnsi="Calibri" w:asciiTheme="minorHAnsi" w:cstheme="minorHAnsi" w:hAnsiTheme="minorHAnsi"/>
          <w:bCs/>
          <w:i/>
          <w:iCs/>
          <w:color w:val="000000"/>
          <w:sz w:val="20"/>
          <w:szCs w:val="20"/>
        </w:rPr>
        <w:t>(selecionar a categoria e informar o valor solicitado, respeitando o máximo para cada categoria, conforme consta no item 2.1 do Edital)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 w:cs="Calibri" w:asciiTheme="minorHAnsi" w:cstheme="minorHAnsi" w:hAnsiTheme="minorHAnsi"/>
          <w:bCs/>
          <w:color w:val="000000"/>
          <w:sz w:val="22"/>
          <w:szCs w:val="22"/>
        </w:rPr>
      </w:pPr>
      <w:r>
        <w:rPr>
          <w:rFonts w:cs="Calibri" w:cstheme="minorHAnsi" w:ascii="Calibri" w:hAnsi="Calibri"/>
          <w:bCs/>
          <w:color w:val="000000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 w:cs="Calibri" w:asciiTheme="minorHAnsi" w:cstheme="minorHAnsi" w:hAnsiTheme="minorHAnsi"/>
          <w:bCs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2"/>
          <w:szCs w:val="22"/>
        </w:rPr>
        <w:t>Bloco I. Projetos de Formação Cultural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 w:cs="Calibri" w:asciiTheme="minorHAnsi" w:cstheme="minorHAnsi" w:hAnsiTheme="minorHAnsi"/>
          <w:bCs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22"/>
          <w:szCs w:val="22"/>
        </w:rPr>
        <w:t xml:space="preserve">(   ) </w:t>
      </w: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Faixa 1 – Até 50.000,00</w:t>
      </w:r>
      <w:r>
        <w:rPr>
          <w:rFonts w:cs="Calibri" w:ascii="Calibri" w:hAnsi="Calibri" w:asciiTheme="minorHAnsi" w:cstheme="minorHAnsi" w:hAnsiTheme="minorHAnsi"/>
          <w:bCs/>
          <w:color w:val="000000"/>
          <w:sz w:val="22"/>
          <w:szCs w:val="22"/>
        </w:rPr>
        <w:t xml:space="preserve"> / R$___________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 w:cs="Calibri" w:asciiTheme="minorHAnsi" w:cstheme="minorHAnsi" w:hAnsiTheme="minorHAnsi"/>
          <w:bCs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22"/>
          <w:szCs w:val="22"/>
        </w:rPr>
        <w:t xml:space="preserve">(   ) </w:t>
      </w: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Faixa 2 – Até 75.000,00</w:t>
      </w:r>
      <w:r>
        <w:rPr>
          <w:rFonts w:cs="Calibri" w:ascii="Calibri" w:hAnsi="Calibri" w:asciiTheme="minorHAnsi" w:cstheme="minorHAnsi" w:hAnsiTheme="minorHAnsi"/>
          <w:bCs/>
          <w:color w:val="000000"/>
          <w:sz w:val="22"/>
          <w:szCs w:val="22"/>
        </w:rPr>
        <w:t xml:space="preserve"> / R$_______________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 w:cs="Calibri" w:asciiTheme="minorHAnsi" w:cstheme="minorHAnsi" w:hAnsiTheme="minorHAnsi"/>
          <w:bCs/>
          <w:color w:val="000000"/>
          <w:sz w:val="22"/>
          <w:szCs w:val="22"/>
        </w:rPr>
      </w:pPr>
      <w:r>
        <w:rPr>
          <w:rFonts w:cs="Calibri" w:cstheme="minorHAnsi" w:ascii="Calibri" w:hAnsi="Calibri"/>
          <w:bCs/>
          <w:color w:val="000000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 w:cs="Calibri" w:asciiTheme="minorHAnsi" w:cstheme="minorHAnsi" w:hAnsiTheme="minorHAnsi"/>
          <w:bCs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2"/>
          <w:szCs w:val="22"/>
        </w:rPr>
        <w:t>Bloco II. Projetos de Formação Cultural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em Áreas Periféricas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 w:cs="Calibri" w:asciiTheme="minorHAnsi" w:cstheme="minorHAnsi" w:hAnsiTheme="minorHAnsi"/>
          <w:bCs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22"/>
          <w:szCs w:val="22"/>
        </w:rPr>
        <w:t xml:space="preserve">(   ) </w:t>
      </w: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Faixa 1 – Até 50.000,00</w:t>
      </w:r>
      <w:r>
        <w:rPr>
          <w:rFonts w:cs="Calibri" w:ascii="Calibri" w:hAnsi="Calibri" w:asciiTheme="minorHAnsi" w:cstheme="minorHAnsi" w:hAnsiTheme="minorHAnsi"/>
          <w:bCs/>
          <w:color w:val="000000"/>
          <w:sz w:val="22"/>
          <w:szCs w:val="22"/>
        </w:rPr>
        <w:t xml:space="preserve"> / R$___________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 w:cs="Calibri" w:asciiTheme="minorHAnsi" w:cstheme="minorHAnsi" w:hAnsiTheme="minorHAnsi"/>
          <w:bCs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22"/>
          <w:szCs w:val="22"/>
        </w:rPr>
        <w:t xml:space="preserve">(   ) </w:t>
      </w: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Faixa 2 – Até 75.000,00</w:t>
      </w:r>
      <w:r>
        <w:rPr>
          <w:rFonts w:cs="Calibri" w:ascii="Calibri" w:hAnsi="Calibri" w:asciiTheme="minorHAnsi" w:cstheme="minorHAnsi" w:hAnsiTheme="minorHAnsi"/>
          <w:bCs/>
          <w:color w:val="000000"/>
          <w:sz w:val="22"/>
          <w:szCs w:val="22"/>
        </w:rPr>
        <w:t xml:space="preserve"> / R$_______________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 w:cs="Calibri" w:asciiTheme="minorHAnsi" w:cstheme="minorHAnsi" w:hAnsiTheme="minorHAnsi"/>
          <w:bCs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22"/>
          <w:szCs w:val="22"/>
        </w:rPr>
        <w:t xml:space="preserve">(   ) </w:t>
      </w: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Faixa 3 – Até 100.000,00</w:t>
      </w:r>
      <w:r>
        <w:rPr>
          <w:rFonts w:cs="Calibri" w:ascii="Calibri" w:hAnsi="Calibri" w:asciiTheme="minorHAnsi" w:cstheme="minorHAnsi" w:hAnsiTheme="minorHAnsi"/>
          <w:bCs/>
          <w:color w:val="000000"/>
          <w:sz w:val="22"/>
          <w:szCs w:val="22"/>
        </w:rPr>
        <w:t xml:space="preserve"> / R$_______________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 w:cs="Calibri" w:asciiTheme="minorHAnsi" w:cstheme="minorHAnsi" w:hAnsiTheme="minorHAnsi"/>
          <w:bCs/>
          <w:color w:val="000000"/>
          <w:sz w:val="22"/>
          <w:szCs w:val="22"/>
        </w:rPr>
      </w:pPr>
      <w:r>
        <w:rPr>
          <w:rFonts w:cs="Calibri" w:cstheme="minorHAnsi" w:ascii="Calibri" w:hAnsi="Calibri"/>
          <w:bCs/>
          <w:color w:val="000000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 w:cs="Calibri" w:asciiTheme="minorHAnsi" w:cstheme="minorHAnsi" w:hAnsiTheme="minorHAnsi"/>
          <w:bCs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2"/>
          <w:szCs w:val="22"/>
        </w:rPr>
        <w:t>Bloco III. Projetos de Formação em Educação Patrimonial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 w:cs="Calibri" w:asciiTheme="minorHAnsi" w:cstheme="minorHAnsi" w:hAnsiTheme="minorHAnsi"/>
          <w:bCs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22"/>
          <w:szCs w:val="22"/>
        </w:rPr>
        <w:t xml:space="preserve">(   ) </w:t>
      </w:r>
      <w:r>
        <w:rPr>
          <w:rFonts w:cs="Calibri" w:ascii="Calibri" w:hAnsi="Calibri" w:asciiTheme="minorHAnsi" w:cstheme="minorHAnsi" w:hAnsiTheme="minorHAnsi"/>
          <w:bCs/>
          <w:color w:val="000000"/>
          <w:sz w:val="18"/>
          <w:szCs w:val="18"/>
        </w:rPr>
        <w:t>Faixa 1 – Até 75.000,00</w:t>
      </w:r>
      <w:r>
        <w:rPr>
          <w:rFonts w:cs="Calibri" w:ascii="Calibri" w:hAnsi="Calibri" w:asciiTheme="minorHAnsi" w:cstheme="minorHAnsi" w:hAnsiTheme="minorHAnsi"/>
          <w:bCs/>
          <w:color w:val="000000"/>
          <w:sz w:val="22"/>
          <w:szCs w:val="22"/>
        </w:rPr>
        <w:t xml:space="preserve"> / R$___________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 w:cs="Calibri" w:asciiTheme="minorHAnsi" w:cstheme="minorHAnsi" w:hAnsiTheme="minorHAnsi"/>
          <w:bCs/>
          <w:color w:val="000000"/>
          <w:sz w:val="22"/>
          <w:szCs w:val="22"/>
        </w:rPr>
      </w:pPr>
      <w:r>
        <w:rPr>
          <w:rFonts w:cs="Calibri" w:cstheme="minorHAnsi" w:ascii="Calibri" w:hAnsi="Calibri"/>
          <w:bCs/>
          <w:color w:val="000000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/>
          <w:b/>
          <w:color w:val="000000"/>
          <w:sz w:val="22"/>
          <w:szCs w:val="22"/>
        </w:rPr>
      </w:r>
    </w:p>
    <w:p>
      <w:pPr>
        <w:pStyle w:val="Normal"/>
        <w:spacing w:lineRule="auto" w:line="360" w:before="120" w:after="120"/>
        <w:ind w:left="120" w:right="120"/>
        <w:jc w:val="both"/>
        <w:rPr>
          <w:rFonts w:cs="Calibri" w:cstheme="minorHAnsi"/>
          <w:b/>
          <w:color w:val="000000"/>
        </w:rPr>
      </w:pPr>
      <w:r>
        <w:rPr>
          <w:rFonts w:cs="Calibri" w:cstheme="minorHAnsi"/>
          <w:b/>
          <w:color w:val="000000"/>
        </w:rPr>
      </w:r>
    </w:p>
    <w:p>
      <w:pPr>
        <w:pStyle w:val="Standard"/>
        <w:spacing w:lineRule="auto" w:line="360" w:before="57" w:after="57"/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2.3 Objeto </w:t>
      </w:r>
      <w:r>
        <w:rPr>
          <w:rFonts w:cs="Calibri" w:ascii="Calibri" w:hAnsi="Calibri" w:asciiTheme="minorHAnsi" w:cstheme="minorHAnsi" w:hAnsiTheme="minorHAnsi"/>
          <w:i/>
          <w:iCs/>
          <w:sz w:val="20"/>
          <w:szCs w:val="20"/>
        </w:rPr>
        <w:t>(</w:t>
      </w:r>
      <w:r>
        <w:rPr>
          <w:rFonts w:cs="Calibri" w:ascii="Calibri" w:hAnsi="Calibri" w:asciiTheme="minorHAnsi" w:cstheme="minorHAnsi" w:hAnsiTheme="minorHAnsi"/>
          <w:i/>
          <w:iCs/>
          <w:color w:val="000000"/>
          <w:sz w:val="20"/>
          <w:szCs w:val="20"/>
        </w:rPr>
        <w:t>O objeto deve evidenciar os bens e serviços produzidos com o financiamento. Ou seja, este campo deverá conter a descrição sucinta e objetiva do produto a ser obtido/gerado com o financiamento)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: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center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center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Normal"/>
        <w:spacing w:lineRule="auto" w:line="360" w:before="120" w:after="120"/>
        <w:ind w:left="120" w:right="120"/>
        <w:jc w:val="both"/>
        <w:rPr>
          <w:rFonts w:cs="Calibri" w:cstheme="minorHAnsi"/>
          <w:b/>
          <w:color w:val="000000"/>
        </w:rPr>
      </w:pPr>
      <w:r>
        <w:rPr>
          <w:rFonts w:cs="Calibri" w:cstheme="minorHAnsi"/>
          <w:b/>
          <w:color w:val="000000"/>
        </w:rPr>
      </w:r>
    </w:p>
    <w:p>
      <w:pPr>
        <w:pStyle w:val="Normal"/>
        <w:spacing w:lineRule="auto" w:line="360" w:before="120" w:after="120"/>
        <w:ind w:left="120" w:right="120"/>
        <w:jc w:val="both"/>
        <w:rPr>
          <w:rFonts w:cs="Calibri" w:cstheme="minorHAnsi"/>
          <w:b/>
          <w:color w:val="000000"/>
        </w:rPr>
      </w:pPr>
      <w:r>
        <w:rPr>
          <w:rFonts w:cs="Calibri" w:cstheme="minorHAnsi"/>
          <w:b/>
          <w:color w:val="000000"/>
        </w:rPr>
        <w:t>2.4 Apresentação resumida do projeto</w:t>
      </w:r>
      <w:r>
        <w:rPr>
          <w:rFonts w:cs="Calibri" w:cstheme="minorHAnsi"/>
          <w:b w:val="false"/>
          <w:bCs w:val="false"/>
          <w:color w:val="000000"/>
        </w:rPr>
        <w:t xml:space="preserve"> </w:t>
      </w:r>
      <w:r>
        <w:rPr>
          <w:rFonts w:eastAsia="MS Mincho" w:cs="Calibri" w:cstheme="minorHAnsi"/>
          <w:b w:val="false"/>
          <w:bCs w:val="false"/>
          <w:i/>
          <w:iCs/>
          <w:color w:val="000000"/>
          <w:sz w:val="20"/>
          <w:szCs w:val="20"/>
        </w:rPr>
        <w:t>(Descrição objetiva do que o proponente vai realizar no projeto),.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center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center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Normal"/>
        <w:spacing w:lineRule="auto" w:line="360" w:before="120" w:after="120"/>
        <w:ind w:left="120" w:right="120"/>
        <w:jc w:val="both"/>
        <w:rPr>
          <w:rFonts w:cs="Calibri" w:cstheme="minorHAnsi"/>
          <w:b/>
          <w:color w:val="000000"/>
        </w:rPr>
      </w:pPr>
      <w:r>
        <w:rPr>
          <w:rFonts w:cs="Calibri" w:cstheme="minorHAnsi"/>
          <w:b/>
          <w:color w:val="000000"/>
        </w:rPr>
      </w:r>
    </w:p>
    <w:p>
      <w:pPr>
        <w:pStyle w:val="Normal"/>
        <w:spacing w:lineRule="auto" w:line="360" w:before="120" w:after="120"/>
        <w:ind w:left="120" w:right="120"/>
        <w:jc w:val="both"/>
        <w:rPr>
          <w:rFonts w:cs="Calibri" w:cstheme="minorHAnsi"/>
          <w:b/>
          <w:color w:val="000000"/>
        </w:rPr>
      </w:pPr>
      <w:r>
        <w:rPr>
          <w:rFonts w:cs="Calibri" w:cstheme="minorHAnsi"/>
          <w:b/>
          <w:color w:val="000000"/>
          <w:sz w:val="22"/>
          <w:szCs w:val="22"/>
        </w:rPr>
        <w:t xml:space="preserve">2.5 Relevância do projeto </w:t>
      </w:r>
      <w:r>
        <w:rPr>
          <w:rFonts w:cs="Calibri" w:cstheme="minorHAnsi"/>
          <w:b w:val="false"/>
          <w:bCs w:val="false"/>
          <w:color w:val="000000"/>
          <w:sz w:val="22"/>
          <w:szCs w:val="22"/>
        </w:rPr>
        <w:t>(</w:t>
      </w:r>
      <w:r>
        <w:rPr>
          <w:rFonts w:cs="Calibri" w:cstheme="minorHAnsi"/>
          <w:b w:val="false"/>
          <w:bCs w:val="false"/>
          <w:i/>
          <w:iCs/>
          <w:color w:val="000000"/>
          <w:sz w:val="20"/>
          <w:szCs w:val="20"/>
        </w:rPr>
        <w:t>Descreva a importância do seu projeto</w:t>
      </w:r>
      <w:r>
        <w:rPr>
          <w:rFonts w:eastAsia="Times New Roman" w:cs="Calibri" w:cstheme="minorHAnsi"/>
          <w:b w:val="false"/>
          <w:bCs w:val="false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 para o enriquecimento e valorização da cultura municipal, a partir da inovação, a criatividade e a contribuição para a diversidade cultural, apresentando seus objetivos e justificativas).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center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center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Normal"/>
        <w:spacing w:lineRule="auto" w:line="360" w:before="120" w:after="120"/>
        <w:ind w:left="120" w:right="120"/>
        <w:jc w:val="both"/>
        <w:rPr>
          <w:rFonts w:cs="Calibri" w:cstheme="minorHAnsi"/>
          <w:b/>
          <w:color w:val="000000"/>
        </w:rPr>
      </w:pPr>
      <w:r>
        <w:rPr>
          <w:rFonts w:cs="Calibri" w:cstheme="minorHAnsi"/>
          <w:b/>
          <w:color w:val="000000"/>
        </w:rPr>
      </w:r>
    </w:p>
    <w:p>
      <w:pPr>
        <w:pStyle w:val="Normal"/>
        <w:spacing w:lineRule="auto" w:line="360" w:before="120" w:after="120"/>
        <w:ind w:left="120" w:right="120"/>
        <w:jc w:val="both"/>
        <w:rPr>
          <w:rFonts w:cs="Calibri" w:cstheme="minorHAnsi"/>
          <w:b/>
          <w:color w:val="000000"/>
        </w:rPr>
      </w:pPr>
      <w:r>
        <w:rPr>
          <w:rFonts w:eastAsia="Times New Roman" w:cs="Calibri" w:cstheme="minorHAnsi"/>
          <w:b/>
          <w:bCs/>
          <w:i w:val="false"/>
          <w:iCs w:val="false"/>
          <w:color w:val="000000"/>
          <w:kern w:val="0"/>
          <w:sz w:val="22"/>
          <w:szCs w:val="22"/>
          <w:lang w:eastAsia="pt-BR"/>
          <w14:ligatures w14:val="none"/>
        </w:rPr>
        <w:t>2.6</w:t>
      </w:r>
      <w:r>
        <w:rPr>
          <w:rFonts w:eastAsia="Times New Roman" w:cs="Calibri" w:cstheme="minorHAnsi"/>
          <w:b/>
          <w:bCs w:val="false"/>
          <w:i/>
          <w:iCs/>
          <w:color w:val="000000"/>
          <w:kern w:val="0"/>
          <w:sz w:val="22"/>
          <w:szCs w:val="22"/>
          <w:lang w:eastAsia="pt-BR"/>
        </w:rPr>
        <w:t xml:space="preserve"> </w:t>
      </w:r>
      <w:r>
        <w:rPr>
          <w:rFonts w:cs="Calibri" w:cstheme="minorHAnsi"/>
          <w:b/>
          <w:color w:val="000000"/>
        </w:rPr>
        <w:t xml:space="preserve">Descrição detalhada do projeto </w:t>
      </w:r>
      <w:r>
        <w:rPr>
          <w:rFonts w:eastAsia="MS Mincho" w:cs="Calibri" w:cstheme="minorHAnsi"/>
          <w:i/>
          <w:iCs/>
          <w:color w:val="000000"/>
          <w:sz w:val="20"/>
          <w:szCs w:val="20"/>
        </w:rPr>
        <w:t>(Detalhamento do projeto, contendo aspectos que julgar importante para a avaliação, contendo obrigatoriamente: Histórico da proposta apresentada; metas a serem alcançadas; abrangência territorial; e o alcance do bem cultural).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 w:cs="Calibri" w:asciiTheme="minorHAnsi" w:cstheme="minorHAnsi" w:hAnsiTheme="minorHAnsi"/>
          <w:bCs/>
          <w:color w:val="000000"/>
          <w:sz w:val="22"/>
          <w:szCs w:val="22"/>
        </w:rPr>
      </w:pPr>
      <w:r>
        <w:rPr>
          <w:rFonts w:cs="Calibri" w:cstheme="minorHAnsi" w:ascii="Calibri" w:hAnsi="Calibri"/>
          <w:bCs/>
          <w:color w:val="000000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Histórico da proposta: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eastAsia="MS Mincho" w:cs="Calibri" w:ascii="Calibri" w:hAnsi="Calibri" w:asciiTheme="minorHAnsi" w:cstheme="minorHAnsi" w:hAnsiTheme="minorHAnsi"/>
          <w:b/>
          <w:bCs/>
          <w:i/>
          <w:iCs/>
          <w:color w:val="000000"/>
          <w:kern w:val="0"/>
          <w:sz w:val="22"/>
          <w:szCs w:val="22"/>
          <w:shd w:fill="auto" w:val="clear"/>
          <w:lang w:val="pt-PT" w:eastAsia="pt-BR"/>
        </w:rPr>
        <w:t>D</w:t>
      </w:r>
      <w:r>
        <w:rPr>
          <w:rFonts w:eastAsia="MS Mincho" w:cs="Calibri" w:ascii="Calibri" w:hAnsi="Calibri" w:cstheme="minorHAnsi"/>
          <w:b/>
          <w:bCs/>
          <w:i/>
          <w:iCs/>
          <w:color w:val="000000"/>
          <w:kern w:val="0"/>
          <w:sz w:val="22"/>
          <w:szCs w:val="22"/>
          <w:shd w:fill="auto" w:val="clear"/>
          <w:lang w:val="pt-PT" w:eastAsia="pt-BR"/>
        </w:rPr>
        <w:t>escrição do conteúdo, formato e estrutura do curso ou oficina: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ascii="Calibri" w:hAnsi="Calibri" w:cstheme="minorHAnsi"/>
          <w:b/>
          <w:color w:val="000000"/>
          <w:sz w:val="22"/>
          <w:szCs w:val="22"/>
          <w:shd w:fill="auto" w:val="clear"/>
          <w:lang w:val="pt-PT"/>
        </w:rPr>
        <w:t>Programação do curso ou oficina, com indicação do: número de vagas, local (is), dias, horários de realização: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ascii="Calibri" w:hAnsi="Calibri" w:cstheme="minorHAnsi"/>
          <w:b/>
          <w:bCs/>
          <w:i/>
          <w:iCs/>
          <w:color w:val="000000"/>
          <w:sz w:val="22"/>
          <w:szCs w:val="22"/>
          <w:shd w:fill="auto" w:val="clear"/>
          <w:lang w:val="pt-PT"/>
        </w:rPr>
        <w:t xml:space="preserve">Metas </w:t>
      </w:r>
      <w:r>
        <w:rPr>
          <w:rFonts w:cs="Calibri" w:ascii="Calibri" w:hAnsi="Calibri" w:asciiTheme="minorHAnsi" w:cstheme="minorHAnsi" w:hAnsiTheme="minorHAnsi"/>
          <w:bCs/>
          <w:i/>
          <w:iCs/>
          <w:color w:val="000000"/>
          <w:sz w:val="22"/>
          <w:szCs w:val="22"/>
        </w:rPr>
        <w:t>(as metas devem ser quantificáveis)</w:t>
      </w: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: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Abrangência territorial: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Perfil do público a ser atingido com o projeto: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Standard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Normal"/>
        <w:spacing w:lineRule="auto" w:line="360" w:before="120" w:after="120"/>
        <w:ind w:left="120" w:right="120"/>
        <w:jc w:val="both"/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</w:r>
    </w:p>
    <w:p>
      <w:pPr>
        <w:pStyle w:val="Normal"/>
        <w:spacing w:lineRule="auto" w:line="360" w:before="120" w:after="120"/>
        <w:ind w:left="120" w:right="120"/>
        <w:jc w:val="both"/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</w:r>
    </w:p>
    <w:p>
      <w:pPr>
        <w:pStyle w:val="Normal"/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  <w:t>2.7 Sua produção é voltada prioritariamente para algum destes perfis de público?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  ) Pessoas vítimas de violência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  ) Pessoas em situação de pobreza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  ) Pessoas em situação de rua (moradores de rua)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  ) Pessoas em situação de restrição e privação de liberdade (população carcerária)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  ) Pessoas com deficiência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  ) Pessoas em sofrimento físico e/ou psíquico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  ) Mulheres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  ) Gays, lésbicas, bissexuais, travestis, transgêneros e transexuais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  ) Povos e comunidades tradicionais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  ) Negros e/ou negras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  ) Ciganos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  ) Indígenas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  ) Não é voltada especificamente para um perfil, é aberta para todos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  ) Outros 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r>
    </w:p>
    <w:p>
      <w:pPr>
        <w:pStyle w:val="Normal"/>
        <w:spacing w:lineRule="auto" w:line="360" w:beforeAutospacing="1" w:afterAutospacing="1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 </w:t>
      </w:r>
    </w:p>
    <w:p>
      <w:pPr>
        <w:pStyle w:val="Normal"/>
        <w:spacing w:lineRule="auto" w:line="360" w:before="120" w:after="120"/>
        <w:ind w:left="120" w:right="120"/>
        <w:jc w:val="both"/>
        <w:rPr>
          <w:rFonts w:eastAsia="Times New Roman" w:cs="Calibri" w:cstheme="minorHAnsi"/>
          <w:i/>
          <w:i/>
          <w:iCs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  <w:t xml:space="preserve">2.8 Medidas de acessibilidade empregadas no projeto </w:t>
      </w:r>
      <w:r>
        <w:rPr>
          <w:rFonts w:eastAsia="Times New Roman" w:cs="Calibri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  <w:t>Acessibilidade arquitetônica: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rotas acessíveis, com espaço de manobra para cadeira de rodas;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piso tátil;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rampas;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elevadores adequados para pessoas com deficiência;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corrimãos e guarda-corpos;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banheiros femininos e masculinos adaptados para pessoas com deficiência;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vagas de estacionamento para pessoas com deficiência;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assentos para pessoas obesas;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iluminação adequada;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) Outra 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  <w:t>Acessibilidade comunicacional: 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a Língua Brasileira de Sinais - Libras;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o sistema Braille;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o sistema de sinalização ou comunicação tátil;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a audiodescrição;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as legendas; 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a linguagem simples;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textos adaptados para leitores de tela; e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Outra 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  <w:t>Acessibilidade atitudinal: 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capacitação de equipes atuantes nos projetos culturais;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 ) contratação de profissionais com deficiência e profissionais especializados em acessibilidade cultural;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formação e sensibilização de agentes culturais, público e todos os envolvidos na cadeia produtiva cultural; e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outras medidas que visem a eliminação de atitudes capacitistas. </w:t>
      </w:r>
    </w:p>
    <w:p>
      <w:pPr>
        <w:pStyle w:val="Normal"/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 </w:t>
      </w:r>
    </w:p>
    <w:p>
      <w:pPr>
        <w:pStyle w:val="Normal"/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  <w:t>2.9.1 Informe como essas medidas de acessibilidade serão implementadas ou disponibilizadas de acordo com o projeto proposto. Caso haja justificativa para a não aplicação parcial ou integral das medidas de acessibilidade, apresente neste campo.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r>
    </w:p>
    <w:p>
      <w:pPr>
        <w:pStyle w:val="Normal"/>
        <w:spacing w:lineRule="auto" w:line="360" w:beforeAutospacing="1" w:afterAutospacing="1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 </w:t>
      </w:r>
    </w:p>
    <w:p>
      <w:pPr>
        <w:pStyle w:val="Normal"/>
        <w:spacing w:lineRule="auto" w:line="360" w:beforeAutospacing="1" w:afterAutospacing="1"/>
        <w:rPr>
          <w:rFonts w:eastAsia="Times New Roman" w:cs="Calibri" w:cstheme="minorHAnsi"/>
          <w:i/>
          <w:i/>
          <w:iCs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 </w:t>
      </w: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  <w:t>2.10</w:t>
      </w: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 xml:space="preserve"> </w:t>
      </w: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  <w:t xml:space="preserve">Local(is) onde o projeto será executado </w:t>
      </w:r>
      <w:r>
        <w:rPr>
          <w:rFonts w:eastAsia="Times New Roman" w:cs="Calibri" w:cstheme="minorHAnsi"/>
          <w:b/>
          <w:bCs/>
          <w:i/>
          <w:iCs/>
          <w:color w:val="000000"/>
          <w:kern w:val="0"/>
          <w:lang w:eastAsia="pt-BR"/>
          <w14:ligatures w14:val="none"/>
        </w:rPr>
        <w:t>(</w:t>
      </w:r>
      <w:r>
        <w:rPr>
          <w:rFonts w:eastAsia="Times New Roman" w:cs="Calibri" w:cstheme="minorHAnsi"/>
          <w:i/>
          <w:iCs/>
          <w:color w:val="000000"/>
          <w:kern w:val="0"/>
          <w:lang w:eastAsia="pt-BR"/>
          <w14:ligatures w14:val="none"/>
        </w:rPr>
        <w:t xml:space="preserve">Informe os espaços culturais e outros ambientes onde a sua proposta será realizada).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Autospacing="1" w:afterAutospacing="1"/>
        <w:rPr>
          <w:rFonts w:eastAsia="Times New Roman" w:cs="Calibri" w:cstheme="minorHAnsi"/>
          <w:i/>
          <w:i/>
          <w:iCs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i/>
          <w:iCs/>
          <w:color w:val="000000"/>
          <w:kern w:val="0"/>
          <w:lang w:eastAsia="pt-BR"/>
          <w14:ligatures w14:val="non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Autospacing="1" w:afterAutospacing="1"/>
        <w:rPr>
          <w:rFonts w:eastAsia="Times New Roman" w:cs="Calibri" w:cstheme="minorHAnsi"/>
          <w:i/>
          <w:i/>
          <w:iCs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i/>
          <w:iCs/>
          <w:color w:val="000000"/>
          <w:kern w:val="0"/>
          <w:lang w:eastAsia="pt-BR"/>
          <w14:ligatures w14:val="none"/>
        </w:rPr>
        <w:t> </w:t>
      </w:r>
    </w:p>
    <w:p>
      <w:pPr>
        <w:pStyle w:val="Normal"/>
        <w:spacing w:lineRule="auto" w:line="360" w:before="120" w:after="120"/>
        <w:ind w:left="120" w:right="120"/>
        <w:jc w:val="both"/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</w:r>
    </w:p>
    <w:p>
      <w:pPr>
        <w:pStyle w:val="Normal"/>
        <w:spacing w:lineRule="auto" w:line="360" w:before="120" w:after="120"/>
        <w:ind w:left="120" w:right="120"/>
        <w:jc w:val="both"/>
        <w:rPr>
          <w:rFonts w:cs="Calibri" w:cstheme="minorHAnsi"/>
          <w:i/>
          <w:i/>
          <w:iCs/>
          <w:sz w:val="20"/>
          <w:szCs w:val="20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  <w:t xml:space="preserve">2.11 Tempo de execução do projeto </w:t>
      </w:r>
      <w:r>
        <w:rPr>
          <w:rFonts w:cs="Calibri" w:cstheme="minorHAnsi"/>
          <w:i/>
          <w:iCs/>
          <w:sz w:val="20"/>
          <w:szCs w:val="20"/>
        </w:rPr>
        <w:t>(Prazo total, em meses, para a execução do projeto e realização de contrapartida, desde sua assinatura até a última prestação de contas. O prazo máximo para execução do projeto não pode ser superior a 12 (doze) meses)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r>
    </w:p>
    <w:p>
      <w:pPr>
        <w:pStyle w:val="Standard"/>
        <w:snapToGrid w:val="false"/>
        <w:spacing w:lineRule="auto" w:line="360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360" w:before="120" w:after="120"/>
        <w:ind w:left="120" w:right="120"/>
        <w:jc w:val="both"/>
        <w:rPr>
          <w:rFonts w:eastAsia="Times New Roman" w:cs="Calibri" w:cstheme="minorHAnsi"/>
          <w:i/>
          <w:i/>
          <w:iCs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  <w:t>2.12 Ficha Técnica </w:t>
      </w:r>
      <w:r>
        <w:rPr>
          <w:rFonts w:eastAsia="Times New Roman" w:cs="Calibri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(Informe quais são os profissionais que atuarão no projeto, conforme quadro a seguir)</w:t>
      </w:r>
    </w:p>
    <w:tbl>
      <w:tblPr>
        <w:tblW w:w="14004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14004"/>
      </w:tblGrid>
      <w:tr>
        <w:trPr/>
        <w:tc>
          <w:tcPr>
            <w:tcW w:w="14004" w:type="dxa"/>
            <w:tcBorders/>
            <w:vAlign w:val="center"/>
          </w:tcPr>
          <w:tbl>
            <w:tblPr>
              <w:tblW w:w="12847" w:type="dxa"/>
              <w:jc w:val="left"/>
              <w:tblInd w:w="139" w:type="dxa"/>
              <w:tblLayout w:type="fixed"/>
              <w:tblCellMar>
                <w:top w:w="0" w:type="dxa"/>
                <w:left w:w="22" w:type="dxa"/>
                <w:bottom w:w="0" w:type="dxa"/>
                <w:right w:w="22" w:type="dxa"/>
              </w:tblCellMar>
              <w:tblLook w:firstRow="1" w:noVBand="1" w:lastRow="0" w:firstColumn="1" w:lastColumn="0" w:noHBand="0" w:val="04a0"/>
            </w:tblPr>
            <w:tblGrid>
              <w:gridCol w:w="3349"/>
              <w:gridCol w:w="1985"/>
              <w:gridCol w:w="2410"/>
              <w:gridCol w:w="2406"/>
              <w:gridCol w:w="2697"/>
            </w:tblGrid>
            <w:tr>
              <w:trPr/>
              <w:tc>
                <w:tcPr>
                  <w:tcW w:w="334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120" w:after="120"/>
                    <w:ind w:left="120" w:right="120"/>
                    <w:jc w:val="both"/>
                    <w:rPr>
                      <w:rFonts w:eastAsia="Times New Roman" w:cs="Calibri" w:cstheme="minorHAns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b/>
                      <w:bCs/>
                      <w:kern w:val="0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120" w:after="120"/>
                    <w:ind w:left="120" w:right="120"/>
                    <w:jc w:val="both"/>
                    <w:rPr>
                      <w:rFonts w:eastAsia="Times New Roman" w:cs="Calibri" w:cstheme="minorHAns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b/>
                      <w:bCs/>
                      <w:kern w:val="0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2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120" w:after="120"/>
                    <w:ind w:left="120" w:right="120"/>
                    <w:jc w:val="both"/>
                    <w:rPr>
                      <w:rFonts w:eastAsia="Times New Roman" w:cs="Calibri" w:cstheme="minorHAns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b/>
                      <w:bCs/>
                      <w:kern w:val="0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24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120" w:after="120"/>
                    <w:ind w:left="120" w:right="120"/>
                    <w:jc w:val="both"/>
                    <w:rPr>
                      <w:rFonts w:eastAsia="Times New Roman" w:cs="Calibri" w:cstheme="minorHAns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b/>
                      <w:bCs/>
                      <w:kern w:val="0"/>
                      <w:lang w:eastAsia="pt-BR"/>
                      <w14:ligatures w14:val="none"/>
                    </w:rPr>
                    <w:t>Pessoa indígena?</w:t>
                  </w:r>
                </w:p>
              </w:tc>
              <w:tc>
                <w:tcPr>
                  <w:tcW w:w="269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120" w:after="120"/>
                    <w:ind w:left="120" w:right="120"/>
                    <w:jc w:val="both"/>
                    <w:rPr>
                      <w:rFonts w:eastAsia="Times New Roman" w:cs="Calibri" w:cstheme="minorHAns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b/>
                      <w:bCs/>
                      <w:kern w:val="0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>
              <w:trPr/>
              <w:tc>
                <w:tcPr>
                  <w:tcW w:w="334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120" w:after="120"/>
                    <w:ind w:left="120" w:right="120"/>
                    <w:jc w:val="both"/>
                    <w:rPr>
                      <w:rFonts w:eastAsia="Times New Roman" w:cs="Calibri" w:cstheme="minorHAns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kern w:val="0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120" w:after="120"/>
                    <w:ind w:left="120" w:right="120"/>
                    <w:jc w:val="center"/>
                    <w:rPr>
                      <w:rFonts w:eastAsia="Times New Roman" w:cs="Calibri" w:cstheme="minorHAns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kern w:val="0"/>
                      <w:lang w:eastAsia="pt-BR"/>
                      <w14:ligatures w14:val="none"/>
                    </w:rPr>
                    <w:t>Ator</w:t>
                  </w:r>
                </w:p>
              </w:tc>
              <w:tc>
                <w:tcPr>
                  <w:tcW w:w="2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120" w:after="120"/>
                    <w:ind w:left="120" w:right="120"/>
                    <w:jc w:val="center"/>
                    <w:rPr>
                      <w:rFonts w:eastAsia="Times New Roman" w:cs="Calibri" w:cstheme="minorHAns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kern w:val="0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24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120" w:after="120"/>
                    <w:ind w:left="120" w:right="120"/>
                    <w:jc w:val="center"/>
                    <w:rPr>
                      <w:rFonts w:eastAsia="Times New Roman" w:cs="Calibri" w:cstheme="minorHAns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kern w:val="0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269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120" w:after="120"/>
                    <w:ind w:left="120" w:right="120"/>
                    <w:jc w:val="center"/>
                    <w:rPr>
                      <w:rFonts w:eastAsia="Times New Roman" w:cs="Calibri" w:cstheme="minorHAns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kern w:val="0"/>
                      <w:lang w:eastAsia="pt-BR"/>
                      <w14:ligatures w14:val="none"/>
                    </w:rPr>
                    <w:t>Sim/Não</w:t>
                  </w:r>
                </w:p>
              </w:tc>
            </w:tr>
          </w:tbl>
          <w:p>
            <w:pPr>
              <w:pStyle w:val="Normal"/>
              <w:spacing w:lineRule="auto" w:line="360" w:before="0" w:after="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</w:tr>
    </w:tbl>
    <w:p>
      <w:pPr>
        <w:pStyle w:val="Normal"/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 </w:t>
      </w:r>
    </w:p>
    <w:p>
      <w:pPr>
        <w:pStyle w:val="Standard"/>
        <w:snapToGrid w:val="false"/>
        <w:spacing w:lineRule="auto" w:line="360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360" w:before="120" w:after="120"/>
        <w:ind w:left="120" w:right="120"/>
        <w:jc w:val="both"/>
        <w:rPr>
          <w:rFonts w:eastAsia="Times New Roman" w:cs="Calibri" w:cstheme="minorHAnsi"/>
          <w:i/>
          <w:i/>
          <w:iCs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  <w:t xml:space="preserve">2.13 Cronograma de Execução </w:t>
      </w:r>
      <w:r>
        <w:rPr>
          <w:rFonts w:eastAsia="Times New Roman" w:cs="Calibri" w:cstheme="minorHAnsi"/>
          <w:i/>
          <w:iCs/>
          <w:color w:val="000000"/>
          <w:kern w:val="0"/>
          <w:lang w:eastAsia="pt-BR"/>
          <w14:ligatures w14:val="none"/>
        </w:rPr>
        <w:t>(Descreva os passos a serem seguidos para execução do projeto)</w:t>
      </w:r>
    </w:p>
    <w:tbl>
      <w:tblPr>
        <w:tblW w:w="9441" w:type="dxa"/>
        <w:jc w:val="left"/>
        <w:tblInd w:w="7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1785"/>
        <w:gridCol w:w="1491"/>
        <w:gridCol w:w="4531"/>
        <w:gridCol w:w="819"/>
        <w:gridCol w:w="815"/>
      </w:tblGrid>
      <w:tr>
        <w:trPr/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Atividade Geral</w:t>
            </w:r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Etapa</w:t>
            </w:r>
          </w:p>
        </w:tc>
        <w:tc>
          <w:tcPr>
            <w:tcW w:w="4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Descrição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Início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Fim</w:t>
            </w:r>
          </w:p>
        </w:tc>
      </w:tr>
      <w:tr>
        <w:trPr/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  <w:t>Ex: Comunicação</w:t>
            </w:r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  <w:t>Pré-produção</w:t>
            </w:r>
          </w:p>
        </w:tc>
        <w:tc>
          <w:tcPr>
            <w:tcW w:w="4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  <w:t>Mês 1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  <w:t>Mês 3</w:t>
            </w:r>
          </w:p>
        </w:tc>
      </w:tr>
    </w:tbl>
    <w:p>
      <w:pPr>
        <w:pStyle w:val="Normal"/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 </w:t>
      </w:r>
    </w:p>
    <w:p>
      <w:pPr>
        <w:pStyle w:val="Normal"/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r>
    </w:p>
    <w:p>
      <w:pPr>
        <w:pStyle w:val="Normal"/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 </w:t>
      </w: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  <w:t xml:space="preserve">2.14 Plano de divulgação </w:t>
      </w:r>
      <w:r>
        <w:rPr>
          <w:rFonts w:eastAsia="Times New Roman" w:cs="Calibri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(Apresente os meios que serão utilizados para divulgar o projeto. ex.: impulsionamento em redes sociais).</w:t>
      </w: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r>
    </w:p>
    <w:p>
      <w:pPr>
        <w:pStyle w:val="Normal"/>
        <w:spacing w:lineRule="auto" w:line="360" w:before="120" w:after="120"/>
        <w:ind w:left="120" w:right="120"/>
        <w:jc w:val="both"/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</w:r>
    </w:p>
    <w:p>
      <w:pPr>
        <w:pStyle w:val="Normal"/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  <w:t xml:space="preserve">2.15 Contrapartida </w:t>
      </w:r>
      <w:r>
        <w:rPr>
          <w:rFonts w:eastAsia="Times New Roman" w:cs="Calibri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(Neste campo, descreva qual contrapartida será realizada, quando será realizada, e onde será realizada).</w:t>
      </w:r>
    </w:p>
    <w:p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napToGrid w:val="false"/>
        <w:spacing w:lineRule="auto" w:line="360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napToGrid w:val="false"/>
        <w:spacing w:lineRule="auto" w:line="360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Standard"/>
        <w:snapToGrid w:val="false"/>
        <w:spacing w:lineRule="auto" w:line="360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Standard"/>
        <w:snapToGrid w:val="false"/>
        <w:spacing w:lineRule="auto" w:line="360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  <w:t xml:space="preserve">2.16 O projeto possui recursos financeiros de outras fontes? Se sim, quais? </w:t>
      </w:r>
      <w:r>
        <w:rPr>
          <w:rFonts w:eastAsia="Times New Roman" w:cs="Calibri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(Informe se o projeto prevê apoios financeiro tais como patrocínio e/ou outras fontes de financiamento. Caso positivo, informe a previsão de valores e onde serão empregados no projeto.)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Não, o projeto não possui outras fontes de recursos financeiros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 Apoio financeiro estadual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 Recursos de Lei de Incentivo Estadual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 Recursos de Lei de Incentivo Federal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 Patrocínio privado direto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Patrocínio de instituição internacional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 Doações de Pessoas Físicas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 Doações de Empresas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(  ) Outros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lang w:eastAsia="pt-BR"/>
          <w14:ligatures w14:val="none"/>
        </w:rPr>
      </w:r>
    </w:p>
    <w:p>
      <w:pPr>
        <w:pStyle w:val="Standard"/>
        <w:snapToGrid w:val="false"/>
        <w:spacing w:lineRule="auto" w:line="360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Standard"/>
        <w:snapToGrid w:val="false"/>
        <w:spacing w:lineRule="auto" w:line="360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Normal"/>
        <w:shd w:val="clear" w:color="auto" w:fill="D9D9D9" w:themeFill="background1" w:themeFillShade="d9"/>
        <w:spacing w:lineRule="auto" w:line="360" w:before="120" w:after="120"/>
        <w:ind w:right="120"/>
        <w:jc w:val="both"/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</w:r>
    </w:p>
    <w:p>
      <w:pPr>
        <w:pStyle w:val="Normal"/>
        <w:shd w:val="clear" w:color="auto" w:fill="D9D9D9" w:themeFill="background1" w:themeFillShade="d9"/>
        <w:spacing w:lineRule="auto" w:line="360" w:before="120" w:after="120"/>
        <w:ind w:right="120"/>
        <w:jc w:val="both"/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  <w:t>3. PLANILHA ORÇAMENTÁRIA</w:t>
      </w:r>
    </w:p>
    <w:p>
      <w:pPr>
        <w:pStyle w:val="Normal"/>
        <w:shd w:val="clear" w:color="auto" w:fill="D9D9D9" w:themeFill="background1" w:themeFillShade="d9"/>
        <w:spacing w:lineRule="auto" w:line="360" w:before="120" w:after="120"/>
        <w:ind w:right="120"/>
        <w:jc w:val="both"/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lang w:eastAsia="pt-BR"/>
          <w14:ligatures w14:val="none"/>
        </w:rPr>
      </w:r>
    </w:p>
    <w:p>
      <w:pPr>
        <w:pStyle w:val="Normal"/>
        <w:spacing w:lineRule="auto" w:line="360"/>
        <w:ind w:right="103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/>
        <w:ind w:firstLine="708" w:right="103"/>
        <w:jc w:val="both"/>
        <w:rPr>
          <w:rFonts w:cs="Calibri" w:cstheme="minorHAnsi"/>
        </w:rPr>
      </w:pPr>
      <w:r>
        <w:rPr>
          <w:rFonts w:cs="Calibri" w:cstheme="minorHAnsi"/>
        </w:rPr>
        <w:t>Preencha a tabela informando todas as despesas indicando as metas/etapas às quais elas estão relacionadas. Deve haver a indicação do parâmetro de preço (Ex.: preço estabelecido no SALICNET, 3 orçamentos, etc) utilizado como referência específica do item de despesa, conforme exemplo abaixo.</w:t>
      </w:r>
    </w:p>
    <w:p>
      <w:pPr>
        <w:pStyle w:val="Normal"/>
        <w:spacing w:lineRule="auto" w:line="360" w:before="115" w:after="160"/>
        <w:ind w:right="108"/>
        <w:jc w:val="both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W w:w="13984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1616"/>
        <w:gridCol w:w="1782"/>
        <w:gridCol w:w="1738"/>
        <w:gridCol w:w="1642"/>
        <w:gridCol w:w="1401"/>
        <w:gridCol w:w="1766"/>
        <w:gridCol w:w="4038"/>
      </w:tblGrid>
      <w:tr>
        <w:trPr/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item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Calibri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(Pessoa física)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Calibri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Justificativa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Calibri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Calibri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Calibri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Calibri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Calibri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Referência de preço</w:t>
            </w:r>
          </w:p>
        </w:tc>
      </w:tr>
      <w:tr>
        <w:trPr/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  <w:t>Ex.: Fotógrafo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eastAsia="Times New Roman" w:cs="Calibri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  <w:t>Profissional necessário para registro da produção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  <w:t>Serviço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Calibri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  <w:t>Salicnet – Oficina/workshop/seminário Audiovisual – Brasília – Fotografia Artística – Serviço</w:t>
            </w:r>
          </w:p>
        </w:tc>
      </w:tr>
      <w:tr>
        <w:trPr/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</w:tr>
      <w:tr>
        <w:trPr/>
        <w:tc>
          <w:tcPr>
            <w:tcW w:w="81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jc w:val="right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cs="Calibri" w:cstheme="minorHAnsi"/>
                <w:color w:val="000000"/>
              </w:rPr>
              <w:t>Recolhimento de INSS (20%) para prestação de serviços de pessoas físicas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4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1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jc w:val="right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>Total (Pessoa Física)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4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item</w:t>
            </w:r>
          </w:p>
          <w:p>
            <w:pPr>
              <w:pStyle w:val="Normal"/>
              <w:spacing w:lineRule="auto" w:line="360" w:before="0" w:after="240"/>
              <w:jc w:val="center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(Pessoa jurídica)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360" w:before="0" w:after="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Justificativa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Referência de preço</w:t>
            </w:r>
          </w:p>
        </w:tc>
      </w:tr>
      <w:tr>
        <w:trPr/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</w:tr>
      <w:tr>
        <w:trPr/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</w:tr>
      <w:tr>
        <w:trPr/>
        <w:tc>
          <w:tcPr>
            <w:tcW w:w="81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jc w:val="right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>Total (Pessoa Jurídica)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4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1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jc w:val="right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>VALOR TOTAL DO PROJETO (Pessoa Jurídica + Pessoa Física)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 w:before="0" w:after="240"/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4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Textojustificado"/>
        <w:spacing w:lineRule="auto" w:line="360" w:beforeAutospacing="0" w:before="120" w:afterAutospacing="0" w:after="120"/>
        <w:ind w:left="720" w:right="1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orient="landscape" w:w="16838" w:h="11906"/>
      <w:pgMar w:left="1417" w:right="1417" w:gutter="0" w:header="708" w:top="1701" w:footer="708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15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15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 xml:space="preserve">Edital </w:t>
    </w:r>
    <w:r>
      <w:rPr>
        <w:sz w:val="20"/>
        <w:szCs w:val="20"/>
      </w:rPr>
      <w:t>006</w:t>
    </w:r>
    <w:r>
      <w:rPr>
        <w:sz w:val="20"/>
        <w:szCs w:val="20"/>
      </w:rPr>
      <w:t>/2024-SC – Formação cultural – Funcultura/PNAB</w:t>
    </w:r>
  </w:p>
  <w:p>
    <w:pPr>
      <w:pStyle w:val="Header"/>
      <w:jc w:val="right"/>
      <w:rPr>
        <w:sz w:val="20"/>
        <w:szCs w:val="20"/>
      </w:rPr>
    </w:pPr>
    <w:r>
      <w:rPr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 xml:space="preserve">Edital </w:t>
    </w:r>
    <w:r>
      <w:rPr>
        <w:sz w:val="20"/>
        <w:szCs w:val="20"/>
      </w:rPr>
      <w:t>006</w:t>
    </w:r>
    <w:r>
      <w:rPr>
        <w:sz w:val="20"/>
        <w:szCs w:val="20"/>
      </w:rPr>
      <w:t>/2024-SC – Formação cultural – Funcultura/PNAB</w:t>
    </w:r>
  </w:p>
  <w:p>
    <w:pPr>
      <w:pStyle w:val="Header"/>
      <w:jc w:val="right"/>
      <w:rPr>
        <w:sz w:val="20"/>
        <w:szCs w:val="20"/>
      </w:rPr>
    </w:pPr>
    <w:r>
      <w:rPr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86dd3"/>
    <w:rPr>
      <w:b/>
      <w:bCs/>
    </w:rPr>
  </w:style>
  <w:style w:type="character" w:styleId="RodapChar" w:customStyle="1">
    <w:name w:val="Rodapé Char"/>
    <w:basedOn w:val="DefaultParagraphFont"/>
    <w:qFormat/>
    <w:rsid w:val="00bf0a6a"/>
    <w:rPr>
      <w:rFonts w:ascii="Times New Roman" w:hAnsi="Times New Roman" w:eastAsia="SimSun" w:cs="Mangal"/>
      <w:kern w:val="2"/>
      <w:sz w:val="24"/>
      <w:szCs w:val="24"/>
      <w:lang w:eastAsia="zh-CN" w:bidi="hi-IN"/>
      <w14:ligatures w14:val="none"/>
    </w:rPr>
  </w:style>
  <w:style w:type="character" w:styleId="StrongEmphasis" w:customStyle="1">
    <w:name w:val="Strong Emphasis"/>
    <w:qFormat/>
    <w:rsid w:val="00bf0a6a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ff06ed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Normal"/>
    <w:rsid w:val="00bf0a6a"/>
    <w:pPr>
      <w:widowControl w:val="false"/>
      <w:suppressAutoHyphens w:val="true"/>
      <w:spacing w:lineRule="auto" w:line="240" w:before="0" w:after="120"/>
      <w:textAlignment w:val="baseline"/>
    </w:pPr>
    <w:rPr>
      <w:rFonts w:ascii="Times New Roman" w:hAnsi="Times New Roman" w:eastAsia="SimSun" w:cs="Mangal"/>
      <w:kern w:val="2"/>
      <w:sz w:val="24"/>
      <w:szCs w:val="24"/>
      <w:lang w:eastAsia="zh-CN" w:bidi="hi-IN"/>
      <w14:ligatures w14:val="none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Standard" w:customStyle="1">
    <w:name w:val="Standard"/>
    <w:qFormat/>
    <w:rsid w:val="00bf0a6a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  <w14:ligatures w14:val="none"/>
    </w:rPr>
  </w:style>
  <w:style w:type="paragraph" w:styleId="Contedodatabela" w:customStyle="1">
    <w:name w:val="Conteúdo da tabela"/>
    <w:basedOn w:val="Standard"/>
    <w:qFormat/>
    <w:rsid w:val="00bf0a6a"/>
    <w:pPr>
      <w:suppressLineNumbers/>
    </w:pPr>
    <w:rPr>
      <w:rFonts w:eastAsia="Times New Roman" w:cs="Times New Roman"/>
    </w:rPr>
  </w:style>
  <w:style w:type="paragraph" w:styleId="Explicao" w:customStyle="1">
    <w:name w:val="explicação"/>
    <w:basedOn w:val="Standard"/>
    <w:qFormat/>
    <w:rsid w:val="00bf0a6a"/>
    <w:pPr>
      <w:spacing w:lineRule="auto" w:line="288" w:before="120" w:after="0"/>
      <w:ind w:left="567"/>
      <w:jc w:val="both"/>
    </w:pPr>
    <w:rPr>
      <w:rFonts w:ascii="Arial" w:hAnsi="Arial" w:eastAsia="Times New Roman" w:cs="Arial"/>
      <w:sz w:val="20"/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Standard"/>
    <w:link w:val="RodapChar"/>
    <w:rsid w:val="00bf0a6a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link w:val="CabealhoChar"/>
    <w:uiPriority w:val="99"/>
    <w:unhideWhenUsed/>
    <w:rsid w:val="00ff06e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f5606"/>
    <w:pPr>
      <w:spacing w:before="0" w:after="160"/>
      <w:ind w:left="720"/>
      <w:contextualSpacing/>
    </w:pPr>
    <w:rPr/>
  </w:style>
  <w:style w:type="paragraph" w:styleId="Padro" w:customStyle="1">
    <w:name w:val="Padrão"/>
    <w:qFormat/>
    <w:rsid w:val="004a1d4f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kern w:val="0"/>
      <w:sz w:val="22"/>
      <w:szCs w:val="22"/>
      <w:lang w:val="pt-BR" w:eastAsia="zh-CN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LibreOffice/24.2.3.2$Windows_X86_64 LibreOffice_project/433d9c2ded56988e8a90e6b2e771ee4e6a5ab2ba</Application>
  <AppVersion>15.0000</AppVersion>
  <Pages>15</Pages>
  <Words>1271</Words>
  <Characters>7245</Characters>
  <CharactersWithSpaces>8499</CharactersWithSpaces>
  <Paragraphs>184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2023-08-04T19:44:00Z</dcterms:created>
  <dc:creator>Laís Alves Valente</dc:creator>
  <dc:description/>
  <dc:language>pt-BR</dc:language>
  <cp:lastModifiedBy/>
  <dcterms:modified xsi:type="dcterms:W3CDTF">2024-09-24T16:37:16Z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