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878B" w14:textId="77777777" w:rsidR="003218DC" w:rsidRDefault="00904E4C">
      <w:pPr>
        <w:pStyle w:val="Cabealh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40576269"/>
      <w:bookmarkEnd w:id="0"/>
      <w:r>
        <w:rPr>
          <w:noProof/>
        </w:rPr>
        <w:drawing>
          <wp:inline distT="0" distB="0" distL="0" distR="0" wp14:anchorId="2E9AB1C6" wp14:editId="7FA2BAF0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CB36A" w14:textId="77777777" w:rsidR="003218DC" w:rsidRDefault="00904E4C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 w14:paraId="663BD421" w14:textId="77777777" w:rsidR="003218DC" w:rsidRDefault="00904E4C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2045E20A" w14:textId="77777777" w:rsidR="003218DC" w:rsidRDefault="00904E4C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33FD4A43" w14:textId="77777777" w:rsidR="003218DC" w:rsidRDefault="00904E4C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FORTALECIMENTO DAS CULTURAS POPULARES E POVOS TRADICIONAIS</w:t>
      </w:r>
    </w:p>
    <w:p w14:paraId="1716C1C3" w14:textId="77777777" w:rsidR="003218DC" w:rsidRDefault="003218DC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5F140C03" w14:textId="673E2EA5" w:rsidR="003218DC" w:rsidRDefault="00904E4C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EDITAL DE CHAMAMENTO PÚBLICO PARA SELEÇÃO DE PROJETOS CULTURAIS Nº </w:t>
      </w:r>
      <w:r w:rsidRPr="00904E4C">
        <w:rPr>
          <w:rStyle w:val="Forte"/>
          <w:rFonts w:ascii="Calibri" w:hAnsi="Calibri" w:cs="Calibri"/>
          <w:sz w:val="22"/>
          <w:szCs w:val="22"/>
        </w:rPr>
        <w:t>005</w:t>
      </w:r>
      <w:r w:rsidRPr="00904E4C">
        <w:rPr>
          <w:rStyle w:val="Forte"/>
          <w:rFonts w:ascii="Calibri" w:hAnsi="Calibri" w:cs="Calibri"/>
          <w:sz w:val="22"/>
          <w:szCs w:val="22"/>
        </w:rPr>
        <w:t>/2024-SC</w:t>
      </w:r>
      <w:r w:rsidRPr="00904E4C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1113.2024/0000373-9</w:t>
      </w:r>
    </w:p>
    <w:p w14:paraId="1F1DB572" w14:textId="77777777" w:rsidR="003218DC" w:rsidRDefault="003218DC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</w:p>
    <w:p w14:paraId="51C68E89" w14:textId="77777777" w:rsidR="003218DC" w:rsidRDefault="00904E4C">
      <w:pPr>
        <w:pStyle w:val="textocentralizado"/>
        <w:spacing w:beforeAutospacing="0" w:afterAutospacing="0"/>
        <w:ind w:left="120" w:right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ANEXO VII</w:t>
      </w:r>
    </w:p>
    <w:p w14:paraId="4956F97B" w14:textId="77777777" w:rsidR="003218DC" w:rsidRDefault="00904E4C">
      <w:pPr>
        <w:pStyle w:val="Standard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DECLARAÇÃO DE ADESÃO AO PROJETO</w:t>
      </w:r>
    </w:p>
    <w:p w14:paraId="28ADCA1D" w14:textId="77777777" w:rsidR="003218DC" w:rsidRDefault="003218DC">
      <w:pPr>
        <w:pStyle w:val="Standard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E2F79A0" w14:textId="41D85CB7" w:rsidR="003218DC" w:rsidRDefault="00904E4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Em atendimento ao contido </w:t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>
        <w:rPr>
          <w:rFonts w:asciiTheme="minorHAnsi" w:hAnsiTheme="minorHAnsi" w:cstheme="minorHAnsi"/>
          <w:color w:val="000000"/>
          <w:sz w:val="22"/>
          <w:szCs w:val="22"/>
        </w:rPr>
        <w:t>Edital 005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/2024-SC – Fortalecimento das </w:t>
      </w:r>
      <w:r>
        <w:rPr>
          <w:rFonts w:asciiTheme="minorHAnsi" w:hAnsiTheme="minorHAnsi" w:cstheme="minorHAnsi"/>
          <w:color w:val="000000"/>
          <w:sz w:val="22"/>
          <w:szCs w:val="22"/>
        </w:rPr>
        <w:t>culturas populares e povos tradicionais – Funcultura/PNAB</w:t>
      </w:r>
      <w:r>
        <w:rPr>
          <w:rFonts w:asciiTheme="minorHAnsi" w:hAnsiTheme="minorHAnsi" w:cstheme="minorHAnsi"/>
          <w:sz w:val="22"/>
          <w:szCs w:val="22"/>
        </w:rPr>
        <w:t>, DECLARAMOS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conhecer na íntegra o projeto apresentado e me(nos) comprometo(emos) com a sua realização.</w:t>
      </w:r>
    </w:p>
    <w:p w14:paraId="6E59C6B7" w14:textId="77777777" w:rsidR="003218DC" w:rsidRDefault="003218D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294149" w14:textId="77777777" w:rsidR="003218DC" w:rsidRDefault="003218D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A4917" w14:textId="77777777" w:rsidR="003218DC" w:rsidRDefault="003218D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1317"/>
        <w:gridCol w:w="1161"/>
        <w:gridCol w:w="1213"/>
        <w:gridCol w:w="1592"/>
        <w:gridCol w:w="1445"/>
        <w:gridCol w:w="1770"/>
        <w:gridCol w:w="1130"/>
      </w:tblGrid>
      <w:tr w:rsidR="003218DC" w14:paraId="6D4301DD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BA57" w14:textId="77777777" w:rsidR="003218DC" w:rsidRDefault="00904E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8448" w14:textId="77777777" w:rsidR="003218DC" w:rsidRDefault="00904E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RG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8E8E" w14:textId="77777777" w:rsidR="003218DC" w:rsidRDefault="00904E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B39B" w14:textId="77777777" w:rsidR="003218DC" w:rsidRDefault="00904E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08DD" w14:textId="77777777" w:rsidR="003218DC" w:rsidRDefault="00904E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F209" w14:textId="77777777" w:rsidR="003218DC" w:rsidRDefault="00904E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FE64" w14:textId="77777777" w:rsidR="003218DC" w:rsidRDefault="00904E4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 w:rsidR="003218DC" w14:paraId="58AC7095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7CB0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3A16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4924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BA2D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30DC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199A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ECD4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18DC" w14:paraId="53780186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EFB9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861E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F4AF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9180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B09E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846E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1A12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18DC" w14:paraId="5C669B37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5B7B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4371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2402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5863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AAF4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1613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C306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18DC" w14:paraId="0A0B491D" w14:textId="77777777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653E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FAAE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A20E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B972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1366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E062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EF83" w14:textId="77777777" w:rsidR="003218DC" w:rsidRDefault="003218D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E008CD0" w14:textId="77777777" w:rsidR="003218DC" w:rsidRDefault="003218D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6F901" w14:textId="77777777" w:rsidR="003218DC" w:rsidRDefault="003218DC"/>
    <w:p w14:paraId="402B7581" w14:textId="77777777" w:rsidR="003218DC" w:rsidRDefault="003218DC"/>
    <w:p w14:paraId="5E479D0B" w14:textId="77777777" w:rsidR="003218DC" w:rsidRDefault="003218DC"/>
    <w:p w14:paraId="7C609E43" w14:textId="77777777" w:rsidR="003218DC" w:rsidRDefault="003218DC"/>
    <w:p w14:paraId="21A4666E" w14:textId="77777777" w:rsidR="003218DC" w:rsidRDefault="003218D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FA47A1" w14:textId="77777777" w:rsidR="003218DC" w:rsidRDefault="003218DC">
      <w:pPr>
        <w:jc w:val="center"/>
      </w:pPr>
    </w:p>
    <w:sectPr w:rsidR="003218D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FC5F" w14:textId="77777777" w:rsidR="00904E4C" w:rsidRDefault="00904E4C">
      <w:r>
        <w:separator/>
      </w:r>
    </w:p>
  </w:endnote>
  <w:endnote w:type="continuationSeparator" w:id="0">
    <w:p w14:paraId="7361F67A" w14:textId="77777777" w:rsidR="00904E4C" w:rsidRDefault="0090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27569" w14:textId="77777777" w:rsidR="003218DC" w:rsidRDefault="00904E4C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BDD8" w14:textId="77777777" w:rsidR="003218DC" w:rsidRDefault="00904E4C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F151" w14:textId="77777777" w:rsidR="00904E4C" w:rsidRDefault="00904E4C">
      <w:r>
        <w:separator/>
      </w:r>
    </w:p>
  </w:footnote>
  <w:footnote w:type="continuationSeparator" w:id="0">
    <w:p w14:paraId="4E641D30" w14:textId="77777777" w:rsidR="00904E4C" w:rsidRDefault="0090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E8BA" w14:textId="26460465" w:rsidR="003218DC" w:rsidRDefault="00904E4C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005</w:t>
    </w:r>
    <w:r>
      <w:rPr>
        <w:sz w:val="20"/>
        <w:szCs w:val="20"/>
      </w:rPr>
      <w:t>/2024-SC – Fortalecimento das culturas populares e povos tradicionais – Funcultura/PNAB</w:t>
    </w:r>
  </w:p>
  <w:p w14:paraId="02F9F5F3" w14:textId="77777777" w:rsidR="003218DC" w:rsidRDefault="003218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A60C" w14:textId="77777777" w:rsidR="003218DC" w:rsidRDefault="00904E4C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XXX/2024-SC – Fortalecimento das culturas populares e povos tradicionais – Funcultura/PNAB</w:t>
    </w:r>
  </w:p>
  <w:p w14:paraId="6183FF36" w14:textId="77777777" w:rsidR="003218DC" w:rsidRDefault="003218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DC"/>
    <w:rsid w:val="003218DC"/>
    <w:rsid w:val="00480ACE"/>
    <w:rsid w:val="009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A7EF"/>
  <w15:docId w15:val="{F717D21F-A323-4AF1-915B-1D3FC69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0B2141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B2141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0B2141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11</cp:revision>
  <cp:lastPrinted>2023-03-01T14:51:00Z</cp:lastPrinted>
  <dcterms:created xsi:type="dcterms:W3CDTF">2023-03-02T13:46:00Z</dcterms:created>
  <dcterms:modified xsi:type="dcterms:W3CDTF">2024-09-24T15:23:00Z</dcterms:modified>
  <dc:language>pt-BR</dc:language>
</cp:coreProperties>
</file>