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6B0B" w14:textId="77777777" w:rsidR="00A6701A" w:rsidRDefault="00A6701A" w:rsidP="00A6701A">
      <w:pPr>
        <w:spacing w:after="0" w:line="240" w:lineRule="auto"/>
        <w:jc w:val="center"/>
        <w:rPr>
          <w:b/>
          <w:bCs/>
        </w:rPr>
      </w:pPr>
    </w:p>
    <w:p w14:paraId="6B056ABE" w14:textId="2B6152A6" w:rsidR="00A6701A" w:rsidRPr="00A6701A" w:rsidRDefault="00A6701A" w:rsidP="00A6701A">
      <w:pPr>
        <w:spacing w:after="0" w:line="240" w:lineRule="auto"/>
        <w:jc w:val="center"/>
        <w:rPr>
          <w:b/>
          <w:bCs/>
        </w:rPr>
      </w:pPr>
      <w:r w:rsidRPr="00A6701A">
        <w:rPr>
          <w:b/>
          <w:bCs/>
        </w:rPr>
        <w:t>ANEXO 8</w:t>
      </w:r>
    </w:p>
    <w:p w14:paraId="49DCFA07" w14:textId="77777777" w:rsidR="00A6701A" w:rsidRPr="00A6701A" w:rsidRDefault="00A6701A" w:rsidP="00A6701A">
      <w:pPr>
        <w:spacing w:after="0" w:line="240" w:lineRule="auto"/>
        <w:jc w:val="center"/>
        <w:rPr>
          <w:b/>
          <w:bCs/>
        </w:rPr>
      </w:pPr>
      <w:r w:rsidRPr="00A6701A">
        <w:rPr>
          <w:b/>
          <w:bCs/>
        </w:rPr>
        <w:t>DECLARAÇÃO DE ABERTURA DE CONTA CORRENTE</w:t>
      </w:r>
    </w:p>
    <w:p w14:paraId="3D70B3E3" w14:textId="77777777" w:rsidR="00A6701A" w:rsidRPr="00A6701A" w:rsidRDefault="00A6701A" w:rsidP="00A6701A">
      <w:pPr>
        <w:spacing w:after="0" w:line="240" w:lineRule="auto"/>
        <w:rPr>
          <w:b/>
          <w:bCs/>
        </w:rPr>
      </w:pPr>
    </w:p>
    <w:p w14:paraId="444E0D8D" w14:textId="77777777" w:rsidR="00A6701A" w:rsidRDefault="00A6701A" w:rsidP="00A6701A">
      <w:pPr>
        <w:spacing w:after="0" w:line="240" w:lineRule="auto"/>
        <w:rPr>
          <w:b/>
          <w:bCs/>
        </w:rPr>
      </w:pPr>
    </w:p>
    <w:p w14:paraId="77FD3F4A" w14:textId="77777777" w:rsidR="00A6701A" w:rsidRPr="00A6701A" w:rsidRDefault="00A6701A" w:rsidP="00A6701A">
      <w:pPr>
        <w:spacing w:after="0" w:line="240" w:lineRule="auto"/>
      </w:pPr>
    </w:p>
    <w:p w14:paraId="321B97BB" w14:textId="77777777" w:rsidR="00A6701A" w:rsidRPr="00A6701A" w:rsidRDefault="00A6701A" w:rsidP="00A6701A">
      <w:pPr>
        <w:spacing w:after="0" w:line="240" w:lineRule="auto"/>
      </w:pPr>
    </w:p>
    <w:p w14:paraId="27B1E109" w14:textId="689BD218" w:rsidR="00A6701A" w:rsidRPr="00A6701A" w:rsidRDefault="00A6701A" w:rsidP="00A6701A">
      <w:pPr>
        <w:spacing w:after="0" w:line="240" w:lineRule="auto"/>
      </w:pPr>
      <w:r w:rsidRPr="00A6701A">
        <w:tab/>
        <w:t xml:space="preserve">Eu,______________, RG ______________ e CPF____________________, representante do Ponto de Cultura________________ e da entidade _____________________, CNPJ_________________________________, proponente do projeto ......... selecionado no </w:t>
      </w:r>
      <w:r w:rsidR="00D61216">
        <w:t>Edital 00</w:t>
      </w:r>
      <w:r w:rsidR="00681194">
        <w:t>1</w:t>
      </w:r>
      <w:r w:rsidRPr="00A6701A">
        <w:t>/202</w:t>
      </w:r>
      <w:r w:rsidR="00681194">
        <w:t>5</w:t>
      </w:r>
      <w:r w:rsidRPr="00A6701A">
        <w:t xml:space="preserve">-SC – Pontos de Cultura  – </w:t>
      </w:r>
      <w:proofErr w:type="spellStart"/>
      <w:r w:rsidRPr="00A6701A">
        <w:t>Funcultura</w:t>
      </w:r>
      <w:proofErr w:type="spellEnd"/>
      <w:r w:rsidRPr="00A6701A">
        <w:t>/PNAB, declaro que a conta corrente abaixo identificada foi aberta no Banco do Brasil para depósito e movimentação exclusivos dos recursos transferidos por esta Secretaria para a realização do projeto selecionado neste Edital:</w:t>
      </w:r>
    </w:p>
    <w:p w14:paraId="6E12DA60" w14:textId="77777777" w:rsidR="00A6701A" w:rsidRPr="00A6701A" w:rsidRDefault="00A6701A" w:rsidP="00A6701A">
      <w:pPr>
        <w:spacing w:after="0" w:line="240" w:lineRule="auto"/>
      </w:pPr>
    </w:p>
    <w:p w14:paraId="64509959" w14:textId="77777777" w:rsidR="00A6701A" w:rsidRPr="00A6701A" w:rsidRDefault="00A6701A" w:rsidP="00A6701A">
      <w:pPr>
        <w:spacing w:after="0" w:line="240" w:lineRule="auto"/>
      </w:pPr>
      <w:r w:rsidRPr="00A6701A">
        <w:t>Agência: ........</w:t>
      </w:r>
    </w:p>
    <w:p w14:paraId="0317CA92" w14:textId="77777777" w:rsidR="00A6701A" w:rsidRPr="00A6701A" w:rsidRDefault="00A6701A" w:rsidP="00A6701A">
      <w:pPr>
        <w:spacing w:after="0" w:line="240" w:lineRule="auto"/>
      </w:pPr>
      <w:r w:rsidRPr="00A6701A">
        <w:t>Conta Corrente: ...........</w:t>
      </w:r>
      <w:r w:rsidRPr="00A6701A">
        <w:tab/>
      </w:r>
    </w:p>
    <w:p w14:paraId="42C2F158" w14:textId="77777777" w:rsidR="00A6701A" w:rsidRPr="00A6701A" w:rsidRDefault="00A6701A" w:rsidP="00A6701A">
      <w:pPr>
        <w:spacing w:after="0" w:line="240" w:lineRule="auto"/>
      </w:pPr>
    </w:p>
    <w:p w14:paraId="4BB1A08D" w14:textId="77777777" w:rsidR="00A6701A" w:rsidRPr="00A6701A" w:rsidRDefault="00A6701A" w:rsidP="00A6701A">
      <w:pPr>
        <w:spacing w:after="0" w:line="240" w:lineRule="auto"/>
      </w:pPr>
    </w:p>
    <w:p w14:paraId="78691B0F" w14:textId="77777777" w:rsidR="00A6701A" w:rsidRPr="00A6701A" w:rsidRDefault="00A6701A" w:rsidP="00A6701A">
      <w:pPr>
        <w:spacing w:after="0" w:line="240" w:lineRule="auto"/>
      </w:pPr>
    </w:p>
    <w:p w14:paraId="49899E01" w14:textId="3DB1115E" w:rsidR="00A6701A" w:rsidRDefault="00A6701A" w:rsidP="00A6701A">
      <w:pPr>
        <w:spacing w:after="0" w:line="240" w:lineRule="auto"/>
      </w:pPr>
      <w:r w:rsidRPr="00A6701A">
        <w:t>(Localidade), ____ de ______________</w:t>
      </w:r>
      <w:proofErr w:type="gramStart"/>
      <w:r w:rsidRPr="00A6701A">
        <w:t xml:space="preserve">_  </w:t>
      </w:r>
      <w:proofErr w:type="spellStart"/>
      <w:r w:rsidRPr="00A6701A">
        <w:t>de</w:t>
      </w:r>
      <w:proofErr w:type="spellEnd"/>
      <w:proofErr w:type="gramEnd"/>
      <w:r w:rsidRPr="00A6701A">
        <w:t xml:space="preserve"> 202</w:t>
      </w:r>
      <w:r w:rsidR="00681194">
        <w:t>5</w:t>
      </w:r>
      <w:r w:rsidRPr="00A6701A">
        <w:t>.</w:t>
      </w:r>
    </w:p>
    <w:p w14:paraId="15481F64" w14:textId="1EE5E5BF" w:rsidR="00A6701A" w:rsidRPr="00A6701A" w:rsidRDefault="00A6701A" w:rsidP="00A6701A">
      <w:pPr>
        <w:spacing w:after="0" w:line="240" w:lineRule="auto"/>
      </w:pPr>
    </w:p>
    <w:sectPr w:rsidR="00A6701A" w:rsidRPr="00A6701A" w:rsidSect="00A6701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5B5B" w14:textId="77777777" w:rsidR="002D7F10" w:rsidRDefault="00F55260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3EF49603" w14:textId="77777777" w:rsidR="002D7F10" w:rsidRDefault="002D7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CE6" w14:textId="77777777" w:rsidR="002D7F10" w:rsidRDefault="00F55260">
    <w:pPr>
      <w:pStyle w:val="Cabealho"/>
      <w:jc w:val="center"/>
    </w:pPr>
    <w:bookmarkStart w:id="0" w:name="_Hlk140576269"/>
    <w:r>
      <w:rPr>
        <w:noProof/>
      </w:rPr>
      <w:drawing>
        <wp:inline distT="0" distB="0" distL="0" distR="0" wp14:anchorId="720FF277" wp14:editId="68D5A249">
          <wp:extent cx="676275" cy="462915"/>
          <wp:effectExtent l="0" t="0" r="0" b="0"/>
          <wp:docPr id="377897175" name="Imagem 377897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474AD" w14:textId="77777777" w:rsidR="002D7F10" w:rsidRDefault="00F55260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80CCF44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6E7822F1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11E15D15" w14:textId="0DE515A3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  <w:r w:rsidR="00775693">
      <w:rPr>
        <w:rStyle w:val="Forte"/>
        <w:rFonts w:ascii="Calibri" w:hAnsi="Calibri" w:cs="Calibri"/>
        <w:sz w:val="22"/>
        <w:szCs w:val="22"/>
      </w:rPr>
      <w:t xml:space="preserve"> 2ª EDIÇÃO</w:t>
    </w:r>
  </w:p>
  <w:p w14:paraId="0DBCA6E7" w14:textId="77777777" w:rsidR="002D7F10" w:rsidRDefault="002D7F1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195BAF35" w14:textId="5846BEFF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SELEÇÃO DE PROJETOS CULTURAIS Nº 00</w:t>
    </w:r>
    <w:r w:rsidR="007A4851">
      <w:rPr>
        <w:rStyle w:val="Forte"/>
        <w:rFonts w:ascii="Calibri" w:hAnsi="Calibri" w:cs="Calibri"/>
        <w:sz w:val="22"/>
        <w:szCs w:val="22"/>
      </w:rPr>
      <w:t>1</w:t>
    </w:r>
    <w:r>
      <w:rPr>
        <w:rStyle w:val="Forte"/>
        <w:rFonts w:ascii="Calibri" w:hAnsi="Calibri" w:cs="Calibri"/>
        <w:sz w:val="22"/>
        <w:szCs w:val="22"/>
      </w:rPr>
      <w:t>/202</w:t>
    </w:r>
    <w:r w:rsidR="007A4851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bookmarkEnd w:id="0"/>
    <w:r w:rsidR="00775693">
      <w:rPr>
        <w:rStyle w:val="Forte"/>
        <w:rFonts w:ascii="Calibri" w:hAnsi="Calibri" w:cs="Calibri"/>
        <w:sz w:val="22"/>
        <w:szCs w:val="22"/>
      </w:rPr>
      <w:t>723-8</w:t>
    </w:r>
  </w:p>
  <w:p w14:paraId="6D5D3C13" w14:textId="77777777" w:rsidR="002D7F10" w:rsidRDefault="002D7F10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1434F"/>
    <w:rsid w:val="000E2C26"/>
    <w:rsid w:val="0017104F"/>
    <w:rsid w:val="00190FBB"/>
    <w:rsid w:val="002248AF"/>
    <w:rsid w:val="002D7F10"/>
    <w:rsid w:val="00304ACF"/>
    <w:rsid w:val="00342A09"/>
    <w:rsid w:val="003A3680"/>
    <w:rsid w:val="003C2E0C"/>
    <w:rsid w:val="003E760C"/>
    <w:rsid w:val="003F6A5B"/>
    <w:rsid w:val="00494713"/>
    <w:rsid w:val="00552D74"/>
    <w:rsid w:val="005E4C5F"/>
    <w:rsid w:val="00681194"/>
    <w:rsid w:val="006F355A"/>
    <w:rsid w:val="00775693"/>
    <w:rsid w:val="007A4851"/>
    <w:rsid w:val="00846CFA"/>
    <w:rsid w:val="008B49C2"/>
    <w:rsid w:val="008B7BC3"/>
    <w:rsid w:val="00991B16"/>
    <w:rsid w:val="009B6431"/>
    <w:rsid w:val="009E6C3B"/>
    <w:rsid w:val="00A6701A"/>
    <w:rsid w:val="00AA0FEC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2025-01-16T19:39:00Z</dcterms:created>
  <dcterms:modified xsi:type="dcterms:W3CDTF">2025-01-16T19:39:00Z</dcterms:modified>
  <dc:language>pt-BR</dc:language>
</cp:coreProperties>
</file>